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0AD3" w14:textId="24E85041" w:rsidR="00B642B8" w:rsidRDefault="00B642B8" w:rsidP="00B642B8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Додаток № </w:t>
      </w:r>
      <w:r w:rsidR="00EF52CD">
        <w:rPr>
          <w:sz w:val="24"/>
          <w:szCs w:val="24"/>
          <w:lang w:eastAsia="uk-UA"/>
        </w:rPr>
        <w:t>117</w:t>
      </w:r>
      <w:r w:rsidR="000E532B">
        <w:rPr>
          <w:sz w:val="24"/>
          <w:szCs w:val="24"/>
          <w:lang w:eastAsia="uk-UA"/>
        </w:rPr>
        <w:t xml:space="preserve"> </w:t>
      </w:r>
    </w:p>
    <w:p w14:paraId="27872522" w14:textId="77777777" w:rsidR="00AB1EB4" w:rsidRPr="00636BAA" w:rsidRDefault="00B642B8" w:rsidP="00B642B8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 наказу директора </w:t>
      </w:r>
      <w:r w:rsidR="00AB1EB4" w:rsidRPr="00636BAA">
        <w:rPr>
          <w:sz w:val="24"/>
          <w:szCs w:val="24"/>
          <w:lang w:eastAsia="uk-UA"/>
        </w:rPr>
        <w:t>департаменту соціальної політики  міської ради</w:t>
      </w:r>
    </w:p>
    <w:p w14:paraId="06A85329" w14:textId="7D7DC9E5" w:rsidR="00AB1EB4" w:rsidRPr="00C75DAB" w:rsidRDefault="006A014B" w:rsidP="00B642B8">
      <w:pPr>
        <w:ind w:left="6096"/>
        <w:jc w:val="left"/>
        <w:rPr>
          <w:b/>
          <w:sz w:val="26"/>
          <w:szCs w:val="26"/>
          <w:u w:val="single"/>
          <w:lang w:eastAsia="uk-UA"/>
        </w:rPr>
      </w:pPr>
      <w:r w:rsidRPr="006A014B">
        <w:rPr>
          <w:sz w:val="24"/>
          <w:szCs w:val="24"/>
          <w:u w:val="single"/>
          <w:lang w:eastAsia="uk-UA"/>
        </w:rPr>
        <w:t xml:space="preserve">від </w:t>
      </w:r>
      <w:r w:rsidR="00BD6D2A">
        <w:rPr>
          <w:sz w:val="24"/>
          <w:szCs w:val="24"/>
          <w:u w:val="single"/>
          <w:lang w:eastAsia="uk-UA"/>
        </w:rPr>
        <w:t>0</w:t>
      </w:r>
      <w:r w:rsidR="00C95A19">
        <w:rPr>
          <w:sz w:val="24"/>
          <w:szCs w:val="24"/>
          <w:u w:val="single"/>
          <w:lang w:eastAsia="uk-UA"/>
        </w:rPr>
        <w:t>3</w:t>
      </w:r>
      <w:r w:rsidRPr="006A014B">
        <w:rPr>
          <w:sz w:val="24"/>
          <w:szCs w:val="24"/>
          <w:u w:val="single"/>
          <w:lang w:eastAsia="uk-UA"/>
        </w:rPr>
        <w:t>.0</w:t>
      </w:r>
      <w:r w:rsidR="00C95A19">
        <w:rPr>
          <w:sz w:val="24"/>
          <w:szCs w:val="24"/>
          <w:u w:val="single"/>
          <w:lang w:eastAsia="uk-UA"/>
        </w:rPr>
        <w:t>1</w:t>
      </w:r>
      <w:r w:rsidRPr="006A014B">
        <w:rPr>
          <w:sz w:val="24"/>
          <w:szCs w:val="24"/>
          <w:u w:val="single"/>
          <w:lang w:eastAsia="uk-UA"/>
        </w:rPr>
        <w:t>.202</w:t>
      </w:r>
      <w:r w:rsidR="00C95A19">
        <w:rPr>
          <w:sz w:val="24"/>
          <w:szCs w:val="24"/>
          <w:u w:val="single"/>
          <w:lang w:eastAsia="uk-UA"/>
        </w:rPr>
        <w:t>5</w:t>
      </w:r>
      <w:r w:rsidRPr="006A014B">
        <w:rPr>
          <w:sz w:val="24"/>
          <w:szCs w:val="24"/>
          <w:u w:val="single"/>
          <w:lang w:eastAsia="uk-UA"/>
        </w:rPr>
        <w:t xml:space="preserve">. № </w:t>
      </w:r>
      <w:r w:rsidR="00C95A19">
        <w:rPr>
          <w:sz w:val="24"/>
          <w:szCs w:val="24"/>
          <w:u w:val="single"/>
          <w:lang w:eastAsia="uk-UA"/>
        </w:rPr>
        <w:t>3</w:t>
      </w:r>
      <w:r w:rsidRPr="006A014B">
        <w:rPr>
          <w:sz w:val="24"/>
          <w:szCs w:val="24"/>
          <w:u w:val="single"/>
          <w:lang w:eastAsia="uk-UA"/>
        </w:rPr>
        <w:t>-О</w:t>
      </w:r>
    </w:p>
    <w:p w14:paraId="3F57975C" w14:textId="77777777" w:rsidR="00D91CF6" w:rsidRDefault="00D91CF6" w:rsidP="00CC122F">
      <w:pPr>
        <w:jc w:val="center"/>
        <w:rPr>
          <w:b/>
          <w:sz w:val="24"/>
          <w:szCs w:val="24"/>
          <w:lang w:eastAsia="uk-UA"/>
        </w:rPr>
      </w:pPr>
    </w:p>
    <w:p w14:paraId="28F816BF" w14:textId="05BD0438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508D682B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5BE20EBD" w14:textId="101E7B17" w:rsidR="00B903FD" w:rsidRPr="00D91CF6" w:rsidRDefault="00AB1EB4" w:rsidP="000D3D73">
      <w:pPr>
        <w:jc w:val="center"/>
        <w:rPr>
          <w:b/>
          <w:i/>
          <w:sz w:val="24"/>
          <w:szCs w:val="24"/>
        </w:rPr>
      </w:pPr>
      <w:r w:rsidRPr="00D91CF6">
        <w:rPr>
          <w:b/>
          <w:i/>
          <w:sz w:val="24"/>
          <w:szCs w:val="24"/>
        </w:rPr>
        <w:t>«</w:t>
      </w:r>
      <w:r w:rsidR="00B82016" w:rsidRPr="00B82016">
        <w:rPr>
          <w:b/>
          <w:i/>
          <w:sz w:val="24"/>
          <w:szCs w:val="24"/>
        </w:rPr>
        <w:t>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  <w:bookmarkStart w:id="0" w:name="_GoBack"/>
      <w:bookmarkEnd w:id="0"/>
      <w:r w:rsidRPr="00D91CF6">
        <w:rPr>
          <w:b/>
          <w:i/>
          <w:sz w:val="24"/>
          <w:szCs w:val="24"/>
        </w:rPr>
        <w:t>»</w:t>
      </w:r>
    </w:p>
    <w:p w14:paraId="03461022" w14:textId="77777777" w:rsidR="005D20C7" w:rsidRPr="00875F34" w:rsidRDefault="005D20C7" w:rsidP="005D20C7">
      <w:pPr>
        <w:rPr>
          <w:i/>
          <w:sz w:val="24"/>
          <w:szCs w:val="24"/>
        </w:rPr>
      </w:pPr>
    </w:p>
    <w:tbl>
      <w:tblPr>
        <w:tblW w:w="4973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649"/>
        <w:gridCol w:w="6519"/>
      </w:tblGrid>
      <w:tr w:rsidR="00F94EC9" w:rsidRPr="00F94EC9" w14:paraId="52FC2A24" w14:textId="77777777" w:rsidTr="00F1180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5ABCA" w14:textId="77777777"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7E6DAE" w:rsidRPr="00F94EC9" w14:paraId="1D0EC198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E99C0B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141A3A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3F00CE" w14:textId="3EE8B295" w:rsidR="007E6DAE" w:rsidRPr="00F94EC9" w:rsidRDefault="00FE27A4" w:rsidP="004E0643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 w:rsidR="004E0643"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7E6DAE" w:rsidRPr="00F94EC9" w14:paraId="046662D9" w14:textId="77777777" w:rsidTr="00F11805">
        <w:trPr>
          <w:trHeight w:val="112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25A721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97EB1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3A683B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5BD7812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1014AE10" w14:textId="6DAA4841" w:rsidR="007E6DAE" w:rsidRPr="00F11805" w:rsidRDefault="00C95A19" w:rsidP="004E0643">
            <w:r w:rsidRPr="00C95A19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7E6DAE" w:rsidRPr="00F94EC9" w14:paraId="62B95B32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EAD9CC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B26570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11B4AB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4E0643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124CB2CE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4E0643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4E0643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4E064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23744288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E293000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4E064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4E0643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4E064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4D234C9C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4E0643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5E3EE9FE" w14:textId="77777777" w:rsidR="004E0643" w:rsidRPr="004E0643" w:rsidRDefault="004E0643" w:rsidP="004E0643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4E0643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4E0643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4E0643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4EC7D168" w14:textId="2EA38FA3" w:rsidR="008749FE" w:rsidRPr="00AF460F" w:rsidRDefault="004E0643" w:rsidP="004E0643">
            <w:r w:rsidRPr="004E0643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3926CCCB" w14:textId="77777777" w:rsidTr="00F1180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C73E3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15158" w:rsidRPr="00F94EC9" w14:paraId="21D7A13F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8B4F01" w14:textId="77777777" w:rsidR="00015158" w:rsidRDefault="00015158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62A93D" w14:textId="77777777" w:rsidR="00015158" w:rsidRPr="00F94EC9" w:rsidRDefault="00015158" w:rsidP="00AF7BB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D729A1" w14:textId="77777777" w:rsidR="00015158" w:rsidRDefault="00015158" w:rsidP="00F11805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385F4C">
              <w:rPr>
                <w:sz w:val="24"/>
                <w:szCs w:val="24"/>
              </w:rPr>
              <w:t>Закон України «</w:t>
            </w:r>
            <w:r w:rsidR="00385F4C" w:rsidRPr="00385F4C">
              <w:rPr>
                <w:bCs/>
                <w:color w:val="000000"/>
                <w:sz w:val="24"/>
                <w:szCs w:val="24"/>
              </w:rPr>
              <w:t>Про статус ветеранів війни, гарантії їх соціального захисту</w:t>
            </w:r>
            <w:r w:rsidR="00385F4C">
              <w:rPr>
                <w:bCs/>
                <w:color w:val="000000"/>
                <w:sz w:val="24"/>
                <w:szCs w:val="24"/>
              </w:rPr>
              <w:t>»</w:t>
            </w:r>
          </w:p>
          <w:p w14:paraId="1449D4D9" w14:textId="77777777" w:rsidR="00BD6D2A" w:rsidRDefault="00BD6D2A" w:rsidP="00BD6D2A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330354C4" w14:textId="2FC44E7B" w:rsidR="00BD6D2A" w:rsidRPr="00BD6D2A" w:rsidRDefault="00BD6D2A" w:rsidP="00BD6D2A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224CF3C8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51B0A5" w14:textId="77777777" w:rsidR="00F03E60" w:rsidRPr="000D3D73" w:rsidRDefault="00B425ED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2A414" w14:textId="77777777" w:rsidR="00F03E60" w:rsidRPr="000D3D73" w:rsidRDefault="00F03E60" w:rsidP="00AF7BB5">
            <w:pPr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D4997" w14:textId="2AA12BFE" w:rsidR="009A498B" w:rsidRPr="000D3D73" w:rsidRDefault="00F84373" w:rsidP="00BD6D2A">
            <w:pPr>
              <w:pStyle w:val="ab"/>
              <w:spacing w:before="0" w:beforeAutospacing="0" w:after="0" w:afterAutospacing="0"/>
              <w:jc w:val="both"/>
            </w:pPr>
            <w:r w:rsidRPr="000D3D73">
              <w:rPr>
                <w:bCs/>
                <w:shd w:val="clear" w:color="auto" w:fill="FFFFFF"/>
              </w:rPr>
              <w:t>Постанова КМУ від 21.06.2017 р.№432 «</w:t>
            </w:r>
            <w:r w:rsidR="000D3D73" w:rsidRPr="000D3D73">
              <w:rPr>
                <w:shd w:val="clear" w:color="auto" w:fill="FFFFFF"/>
              </w:rPr>
              <w:t>Про затвердження Порядку організації соціальної та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Революції Гідності, членів сімей загиблих (померлих) таких осіб</w:t>
            </w:r>
            <w:r w:rsidRPr="000D3D73">
              <w:rPr>
                <w:bCs/>
                <w:shd w:val="clear" w:color="auto" w:fill="FFFFFF"/>
              </w:rPr>
              <w:t>»</w:t>
            </w:r>
            <w:r w:rsidR="000D3D73" w:rsidRPr="000D3D73">
              <w:rPr>
                <w:shd w:val="clear" w:color="auto" w:fill="FFFFFF"/>
              </w:rPr>
              <w:t xml:space="preserve"> н</w:t>
            </w:r>
            <w:r w:rsidR="000D3D73" w:rsidRPr="000D3D73">
              <w:rPr>
                <w:rStyle w:val="rvts46"/>
                <w:shd w:val="clear" w:color="auto" w:fill="FFFFFF"/>
              </w:rPr>
              <w:t>азва Постанови із змінами</w:t>
            </w:r>
          </w:p>
        </w:tc>
      </w:tr>
      <w:tr w:rsidR="00F94EC9" w:rsidRPr="00F94EC9" w14:paraId="5F21F504" w14:textId="77777777" w:rsidTr="00F1180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3115E5" w14:textId="77777777" w:rsidR="00F03E60" w:rsidRPr="000D3D73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D3D73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E6DAE" w:rsidRPr="00F94EC9" w14:paraId="5947E88D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179FD" w14:textId="77777777" w:rsidR="007E6DAE" w:rsidRPr="000D3D73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1A916" w14:textId="77777777" w:rsidR="007E6DAE" w:rsidRPr="000D3D73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70AA74" w14:textId="6F319E64" w:rsidR="007E6DAE" w:rsidRPr="000D3D73" w:rsidRDefault="00385F4C" w:rsidP="000D3D7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D3D73">
              <w:rPr>
                <w:sz w:val="24"/>
                <w:szCs w:val="24"/>
              </w:rPr>
              <w:t xml:space="preserve">учасник антитерористичної операції та особи, які здійснювали заходи із забезпечення національної безпеки і оборони, відсічі  </w:t>
            </w:r>
            <w:r w:rsidRPr="000D3D73">
              <w:rPr>
                <w:sz w:val="24"/>
                <w:szCs w:val="24"/>
              </w:rPr>
              <w:lastRenderedPageBreak/>
              <w:t xml:space="preserve">і стримування збройної агресії Російської Федерації у Донецькій та Луганській областях, </w:t>
            </w:r>
            <w:r w:rsidR="000D3D73">
              <w:rPr>
                <w:sz w:val="24"/>
                <w:szCs w:val="24"/>
              </w:rPr>
              <w:t xml:space="preserve">та </w:t>
            </w:r>
            <w:r w:rsidRPr="000D3D73">
              <w:rPr>
                <w:sz w:val="24"/>
                <w:szCs w:val="24"/>
              </w:rPr>
              <w:t>постраждалі учасники Революції Гідності</w:t>
            </w:r>
            <w:r w:rsidR="000D3D73">
              <w:rPr>
                <w:sz w:val="24"/>
                <w:szCs w:val="24"/>
              </w:rPr>
              <w:t>, члени сімей загиблих (померлих) таких осіб.</w:t>
            </w:r>
          </w:p>
        </w:tc>
      </w:tr>
      <w:tr w:rsidR="007E6DAE" w:rsidRPr="00F94EC9" w14:paraId="3FEA4808" w14:textId="77777777" w:rsidTr="00F11805">
        <w:trPr>
          <w:trHeight w:val="690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13CD8" w14:textId="77777777" w:rsidR="007E6DAE" w:rsidRPr="000D3D73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77F938" w14:textId="77777777" w:rsidR="007E6DAE" w:rsidRPr="000D3D73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A0AF83" w14:textId="5EE21EF4" w:rsidR="004D39BB" w:rsidRPr="000D3D73" w:rsidRDefault="00FD046E" w:rsidP="004D39BB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" w:name="n506"/>
            <w:bookmarkEnd w:id="2"/>
            <w:r w:rsidRPr="000D3D73">
              <w:rPr>
                <w:lang w:val="uk-UA"/>
              </w:rPr>
              <w:t>-</w:t>
            </w:r>
            <w:r w:rsidR="004D39BB" w:rsidRPr="000D3D73">
              <w:t xml:space="preserve"> заяв</w:t>
            </w:r>
            <w:r w:rsidR="00F11805">
              <w:rPr>
                <w:lang w:val="uk-UA"/>
              </w:rPr>
              <w:t>а</w:t>
            </w:r>
            <w:r w:rsidR="004D39BB" w:rsidRPr="000D3D73">
              <w:t xml:space="preserve"> </w:t>
            </w:r>
            <w:bookmarkStart w:id="3" w:name="n28"/>
            <w:bookmarkEnd w:id="3"/>
          </w:p>
          <w:p w14:paraId="587A0A15" w14:textId="77777777" w:rsidR="00FD046E" w:rsidRPr="000D3D73" w:rsidRDefault="00FD046E" w:rsidP="004D39BB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0D3D73">
              <w:t>До заяви додаються:</w:t>
            </w:r>
          </w:p>
          <w:p w14:paraId="5CE1AB22" w14:textId="77777777" w:rsidR="00FD046E" w:rsidRPr="000D3D73" w:rsidRDefault="00FD046E" w:rsidP="00BD6D2A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82" w:firstLine="278"/>
              <w:jc w:val="both"/>
              <w:rPr>
                <w:lang w:val="uk-UA"/>
              </w:rPr>
            </w:pPr>
            <w:bookmarkStart w:id="4" w:name="n29"/>
            <w:bookmarkEnd w:id="4"/>
            <w:r w:rsidRPr="000D3D73">
              <w:rPr>
                <w:lang w:val="uk-UA"/>
              </w:rPr>
              <w:t>копія індивідуальної програми реабілітації (для осіб з інвалідністю внаслідок війни);</w:t>
            </w:r>
          </w:p>
          <w:p w14:paraId="60CA1358" w14:textId="1F3998F2" w:rsidR="00306892" w:rsidRPr="00306892" w:rsidRDefault="00FD046E" w:rsidP="00BD6D2A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82" w:firstLine="278"/>
              <w:jc w:val="both"/>
              <w:rPr>
                <w:lang w:val="uk-UA"/>
              </w:rPr>
            </w:pPr>
            <w:bookmarkStart w:id="5" w:name="n110"/>
            <w:bookmarkStart w:id="6" w:name="n30"/>
            <w:bookmarkEnd w:id="5"/>
            <w:bookmarkEnd w:id="6"/>
            <w:r w:rsidRPr="000D3D73">
              <w:rPr>
                <w:lang w:val="uk-UA"/>
              </w:rPr>
              <w:t>копія посвідчення учасника бойових дій або особи з інвалідністю внаслідок війни, або учасника війни, або постраждалого учасника Революції Гідності,</w:t>
            </w:r>
            <w:r w:rsidR="00306892" w:rsidRPr="00306892">
              <w:rPr>
                <w:i/>
                <w:shd w:val="clear" w:color="auto" w:fill="FFFFFF"/>
                <w:lang w:val="uk-UA"/>
              </w:rPr>
              <w:t xml:space="preserve"> </w:t>
            </w:r>
            <w:r w:rsidR="00306892">
              <w:rPr>
                <w:lang w:val="uk-UA"/>
              </w:rPr>
              <w:t>або</w:t>
            </w:r>
            <w:r w:rsidR="00306892" w:rsidRPr="00306892">
              <w:rPr>
                <w:i/>
                <w:shd w:val="clear" w:color="auto" w:fill="FFFFFF"/>
                <w:lang w:val="uk-UA"/>
              </w:rPr>
              <w:t xml:space="preserve"> </w:t>
            </w:r>
            <w:r w:rsidR="00306892" w:rsidRPr="00306892">
              <w:rPr>
                <w:shd w:val="clear" w:color="auto" w:fill="FFFFFF"/>
                <w:lang w:val="uk-UA"/>
              </w:rPr>
              <w:t>членів сімей загиблих (померлих) таких осіб</w:t>
            </w:r>
            <w:r w:rsidR="00306892">
              <w:rPr>
                <w:lang w:val="uk-UA"/>
              </w:rPr>
              <w:t xml:space="preserve"> посвідчення </w:t>
            </w:r>
            <w:r w:rsidRPr="000D3D73">
              <w:rPr>
                <w:lang w:val="uk-UA"/>
              </w:rPr>
              <w:t xml:space="preserve"> засвідчена підписом особи;</w:t>
            </w:r>
          </w:p>
          <w:p w14:paraId="393547FD" w14:textId="77777777" w:rsidR="00FD046E" w:rsidRPr="000D3D73" w:rsidRDefault="00FD046E" w:rsidP="00BD6D2A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82" w:firstLine="278"/>
              <w:jc w:val="both"/>
              <w:rPr>
                <w:lang w:val="uk-UA"/>
              </w:rPr>
            </w:pPr>
            <w:bookmarkStart w:id="7" w:name="n96"/>
            <w:bookmarkStart w:id="8" w:name="n31"/>
            <w:bookmarkEnd w:id="7"/>
            <w:bookmarkEnd w:id="8"/>
            <w:r w:rsidRPr="000D3D73">
              <w:rPr>
                <w:lang w:val="uk-UA"/>
              </w:rPr>
              <w:t>для учасника антитерористичної операції - копія документа, що підтверджує безпосередню участь в антитерористичній операції або забезпеченні її проведення з перебуванням безпосередньо в районах проведення антитерористичної операції у період її проведення, що засвідчується підписом учасника антитерористичної операції;</w:t>
            </w:r>
          </w:p>
          <w:p w14:paraId="4C178D1A" w14:textId="77777777" w:rsidR="008749FE" w:rsidRPr="000D3D73" w:rsidRDefault="00FD046E" w:rsidP="00BD6D2A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82" w:firstLine="278"/>
              <w:jc w:val="both"/>
              <w:rPr>
                <w:lang w:val="uk-UA"/>
              </w:rPr>
            </w:pPr>
            <w:bookmarkStart w:id="9" w:name="n97"/>
            <w:bookmarkStart w:id="10" w:name="n112"/>
            <w:bookmarkEnd w:id="9"/>
            <w:bookmarkEnd w:id="10"/>
            <w:r w:rsidRPr="000D3D73">
              <w:rPr>
                <w:lang w:val="uk-UA"/>
              </w:rPr>
              <w:t>для особи, яка здійснювала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- копія документа, що підтверджує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що засвідчується підписом.</w:t>
            </w:r>
          </w:p>
          <w:p w14:paraId="3E8CF044" w14:textId="692A759D" w:rsidR="00EF144D" w:rsidRPr="00F11805" w:rsidRDefault="00EF144D" w:rsidP="00F118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F11805">
              <w:rPr>
                <w:rStyle w:val="ad"/>
                <w:i w:val="0"/>
                <w:bdr w:val="none" w:sz="0" w:space="0" w:color="auto" w:frame="1"/>
                <w:shd w:val="clear" w:color="auto" w:fill="FFFFFF"/>
              </w:rPr>
              <w:t>Під час подання копії посвідчення необхідно пред’явити оригінал такого посвідчення</w:t>
            </w:r>
            <w:r w:rsidRPr="00F11805">
              <w:rPr>
                <w:i/>
                <w:shd w:val="clear" w:color="auto" w:fill="FFFFFF"/>
              </w:rPr>
              <w:t>.</w:t>
            </w:r>
          </w:p>
        </w:tc>
      </w:tr>
      <w:tr w:rsidR="007E6DAE" w:rsidRPr="00F94EC9" w14:paraId="54137599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DA20E4" w14:textId="77777777" w:rsidR="007E6DAE" w:rsidRPr="000D3D73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2C9754" w14:textId="77777777" w:rsidR="007E6DAE" w:rsidRPr="000D3D73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B65CD1" w14:textId="77777777" w:rsidR="007E6DAE" w:rsidRPr="000D3D73" w:rsidRDefault="00FD046E" w:rsidP="00FD0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</w:rPr>
              <w:t>Заява та документи</w:t>
            </w:r>
            <w:r w:rsidR="003D74F4" w:rsidRPr="000D3D73">
              <w:rPr>
                <w:sz w:val="24"/>
                <w:szCs w:val="24"/>
              </w:rPr>
              <w:t xml:space="preserve">, подаються </w:t>
            </w:r>
            <w:r w:rsidR="007E6DAE" w:rsidRPr="000D3D73">
              <w:rPr>
                <w:sz w:val="24"/>
                <w:szCs w:val="24"/>
              </w:rPr>
              <w:t xml:space="preserve"> </w:t>
            </w:r>
            <w:r w:rsidR="003D74F4" w:rsidRPr="000D3D73">
              <w:rPr>
                <w:sz w:val="24"/>
                <w:szCs w:val="24"/>
              </w:rPr>
              <w:t>особою або законним представником</w:t>
            </w:r>
            <w:r w:rsidRPr="000D3D73">
              <w:rPr>
                <w:sz w:val="24"/>
                <w:szCs w:val="24"/>
              </w:rPr>
              <w:t xml:space="preserve"> зазначеної категорії громадян</w:t>
            </w:r>
            <w:r w:rsidR="003B0F47" w:rsidRPr="000D3D73">
              <w:rPr>
                <w:sz w:val="24"/>
                <w:szCs w:val="24"/>
              </w:rPr>
              <w:t xml:space="preserve"> </w:t>
            </w:r>
          </w:p>
        </w:tc>
      </w:tr>
      <w:tr w:rsidR="007E6DAE" w:rsidRPr="00F94EC9" w14:paraId="0C043820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9346DA" w14:textId="77777777" w:rsidR="007E6DAE" w:rsidRPr="000D3D73" w:rsidRDefault="00E35EDB" w:rsidP="007E6DAE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1CB9F" w14:textId="77777777" w:rsidR="007E6DAE" w:rsidRPr="000D3D73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BD75F8" w14:textId="77777777" w:rsidR="007E6DAE" w:rsidRPr="000D3D73" w:rsidRDefault="007E6DAE" w:rsidP="007E6DAE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D3D73">
              <w:rPr>
                <w:sz w:val="24"/>
                <w:szCs w:val="24"/>
                <w:lang w:eastAsia="ru-RU"/>
              </w:rPr>
              <w:t>безоплатно</w:t>
            </w:r>
          </w:p>
          <w:p w14:paraId="12637174" w14:textId="77777777" w:rsidR="007E6DAE" w:rsidRPr="000D3D73" w:rsidRDefault="007E6DAE" w:rsidP="007E6DAE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E6DAE" w:rsidRPr="00F94EC9" w14:paraId="7AB39697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E9D3F5" w14:textId="77777777" w:rsidR="007E6DAE" w:rsidRPr="000D3D73" w:rsidRDefault="007E6DAE" w:rsidP="00E35EDB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1</w:t>
            </w:r>
            <w:r w:rsidR="00E35EDB" w:rsidRPr="000D3D73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5178C" w14:textId="77777777" w:rsidR="007E6DAE" w:rsidRPr="000D3D73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1542E1" w14:textId="77777777" w:rsidR="007E6DAE" w:rsidRPr="000D3D73" w:rsidRDefault="0001760A" w:rsidP="007E6DA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val="ru-RU"/>
              </w:rPr>
            </w:pPr>
            <w:r w:rsidRPr="000D3D73">
              <w:rPr>
                <w:sz w:val="24"/>
                <w:szCs w:val="24"/>
                <w:shd w:val="clear" w:color="auto" w:fill="FFFFFF"/>
              </w:rPr>
              <w:t>Послуги з професійного навчання надаються особі одноразово в порядку черговості.</w:t>
            </w:r>
          </w:p>
        </w:tc>
      </w:tr>
      <w:tr w:rsidR="007E6DAE" w:rsidRPr="001F4C56" w14:paraId="69CC8410" w14:textId="77777777" w:rsidTr="00F11805">
        <w:trPr>
          <w:trHeight w:val="131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50B93" w14:textId="77777777" w:rsidR="007E6DAE" w:rsidRPr="000D3D73" w:rsidRDefault="007E6DAE" w:rsidP="00CD2876">
            <w:pPr>
              <w:jc w:val="left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1</w:t>
            </w:r>
            <w:r w:rsidR="00CD2876" w:rsidRPr="000D3D7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9F5D3" w14:textId="77777777" w:rsidR="007E6DAE" w:rsidRPr="000D3D73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1856F3" w14:textId="77777777" w:rsidR="007E6DAE" w:rsidRPr="000D3D73" w:rsidRDefault="0001760A" w:rsidP="004D39B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eastAsia="uk-UA"/>
              </w:rPr>
            </w:pPr>
            <w:r w:rsidRPr="000D3D73">
              <w:rPr>
                <w:lang w:val="uk-UA"/>
              </w:rPr>
              <w:t xml:space="preserve">Реєструє заяву особи у журналі, що ведеться за формою </w:t>
            </w:r>
            <w:bookmarkStart w:id="11" w:name="n35"/>
            <w:bookmarkEnd w:id="11"/>
            <w:r w:rsidRPr="000D3D73">
              <w:rPr>
                <w:lang w:val="uk-UA"/>
              </w:rPr>
              <w:t>Видає особі направлення до Вінницького міського центру зайнятості  на професійну орієнтацію щодо вибору напряму професійного навчання</w:t>
            </w:r>
            <w:r w:rsidR="004D39BB" w:rsidRPr="000D3D73">
              <w:rPr>
                <w:lang w:val="uk-UA"/>
              </w:rPr>
              <w:t>.</w:t>
            </w:r>
          </w:p>
        </w:tc>
      </w:tr>
      <w:tr w:rsidR="007E6DAE" w:rsidRPr="00F94EC9" w14:paraId="17BA7AC9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F34735" w14:textId="77777777" w:rsidR="007E6DAE" w:rsidRPr="00F94EC9" w:rsidRDefault="007E6DAE" w:rsidP="00CD287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CD287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FF9D96" w14:textId="77777777"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D5B76" w14:textId="77777777" w:rsidR="007E6DAE" w:rsidRPr="00F94EC9" w:rsidRDefault="0001760A" w:rsidP="007E6DAE">
            <w:pPr>
              <w:rPr>
                <w:sz w:val="24"/>
                <w:szCs w:val="24"/>
                <w:lang w:eastAsia="uk-UA"/>
              </w:rPr>
            </w:pPr>
            <w:bookmarkStart w:id="12" w:name="o638"/>
            <w:bookmarkEnd w:id="12"/>
            <w:r>
              <w:rPr>
                <w:sz w:val="24"/>
                <w:szCs w:val="24"/>
                <w:lang w:eastAsia="uk-UA"/>
              </w:rPr>
              <w:t xml:space="preserve">Особисто </w:t>
            </w:r>
          </w:p>
        </w:tc>
      </w:tr>
    </w:tbl>
    <w:p w14:paraId="68053E58" w14:textId="77777777" w:rsidR="0059459D" w:rsidRDefault="0059459D" w:rsidP="008D19B6">
      <w:bookmarkStart w:id="13" w:name="n43"/>
      <w:bookmarkEnd w:id="13"/>
    </w:p>
    <w:p w14:paraId="2C35A131" w14:textId="77777777" w:rsidR="0007440D" w:rsidRPr="0007440D" w:rsidRDefault="0007440D" w:rsidP="0007440D">
      <w:pPr>
        <w:rPr>
          <w:b/>
        </w:rPr>
      </w:pPr>
      <w:r w:rsidRPr="0007440D">
        <w:rPr>
          <w:b/>
        </w:rPr>
        <w:t>Перший заступник</w:t>
      </w:r>
    </w:p>
    <w:p w14:paraId="2075ABDF" w14:textId="77777777" w:rsidR="000E532B" w:rsidRPr="0007440D" w:rsidRDefault="0007440D" w:rsidP="0007440D">
      <w:pPr>
        <w:rPr>
          <w:b/>
        </w:rPr>
      </w:pPr>
      <w:r w:rsidRPr="0007440D">
        <w:rPr>
          <w:b/>
        </w:rPr>
        <w:t xml:space="preserve">директора департаменту                                               Наталія </w:t>
      </w:r>
      <w:r w:rsidR="00AF460F" w:rsidRPr="0007440D">
        <w:rPr>
          <w:b/>
        </w:rPr>
        <w:t>ПАЛАМАРЧУК</w:t>
      </w:r>
    </w:p>
    <w:sectPr w:rsidR="000E532B" w:rsidRPr="0007440D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DBC4A" w14:textId="77777777" w:rsidR="00E7317F" w:rsidRDefault="00E7317F">
      <w:r>
        <w:separator/>
      </w:r>
    </w:p>
  </w:endnote>
  <w:endnote w:type="continuationSeparator" w:id="0">
    <w:p w14:paraId="503438D1" w14:textId="77777777" w:rsidR="00E7317F" w:rsidRDefault="00E7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5DADD" w14:textId="77777777" w:rsidR="00E7317F" w:rsidRDefault="00E7317F">
      <w:r>
        <w:separator/>
      </w:r>
    </w:p>
  </w:footnote>
  <w:footnote w:type="continuationSeparator" w:id="0">
    <w:p w14:paraId="66427DC2" w14:textId="77777777" w:rsidR="00E7317F" w:rsidRDefault="00E7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1BAE0" w14:textId="7348D8B4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82016" w:rsidRPr="00B82016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6B8AFC50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15158"/>
    <w:rsid w:val="0001557E"/>
    <w:rsid w:val="0001760A"/>
    <w:rsid w:val="00020F80"/>
    <w:rsid w:val="00032881"/>
    <w:rsid w:val="00042A7F"/>
    <w:rsid w:val="00044BDE"/>
    <w:rsid w:val="000605BE"/>
    <w:rsid w:val="00064C8E"/>
    <w:rsid w:val="000655A6"/>
    <w:rsid w:val="00066323"/>
    <w:rsid w:val="000742B9"/>
    <w:rsid w:val="0007440D"/>
    <w:rsid w:val="00084C29"/>
    <w:rsid w:val="00085371"/>
    <w:rsid w:val="00090045"/>
    <w:rsid w:val="000A1E1F"/>
    <w:rsid w:val="000B3E3D"/>
    <w:rsid w:val="000B786B"/>
    <w:rsid w:val="000C20B5"/>
    <w:rsid w:val="000C4798"/>
    <w:rsid w:val="000C6523"/>
    <w:rsid w:val="000C77D7"/>
    <w:rsid w:val="000D0F56"/>
    <w:rsid w:val="000D3D73"/>
    <w:rsid w:val="000E1FD6"/>
    <w:rsid w:val="000E532B"/>
    <w:rsid w:val="000F2113"/>
    <w:rsid w:val="001038DC"/>
    <w:rsid w:val="001105E0"/>
    <w:rsid w:val="00115B24"/>
    <w:rsid w:val="001243CC"/>
    <w:rsid w:val="001416D4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A4665"/>
    <w:rsid w:val="001B34C5"/>
    <w:rsid w:val="001B6266"/>
    <w:rsid w:val="001D2AE7"/>
    <w:rsid w:val="001D5657"/>
    <w:rsid w:val="001E0E70"/>
    <w:rsid w:val="001E1F5F"/>
    <w:rsid w:val="001E5ADA"/>
    <w:rsid w:val="001F4C56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06892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71DC4"/>
    <w:rsid w:val="00385F4C"/>
    <w:rsid w:val="003945B6"/>
    <w:rsid w:val="00395BBB"/>
    <w:rsid w:val="003970B2"/>
    <w:rsid w:val="003A025A"/>
    <w:rsid w:val="003B0F47"/>
    <w:rsid w:val="003B3D20"/>
    <w:rsid w:val="003D34AB"/>
    <w:rsid w:val="003D394F"/>
    <w:rsid w:val="003D3F46"/>
    <w:rsid w:val="003D74F4"/>
    <w:rsid w:val="003F6001"/>
    <w:rsid w:val="004170D6"/>
    <w:rsid w:val="00435732"/>
    <w:rsid w:val="004542D2"/>
    <w:rsid w:val="00470FD0"/>
    <w:rsid w:val="004823FC"/>
    <w:rsid w:val="00483AEB"/>
    <w:rsid w:val="00496C28"/>
    <w:rsid w:val="00497481"/>
    <w:rsid w:val="004B0345"/>
    <w:rsid w:val="004B708A"/>
    <w:rsid w:val="004B7FEA"/>
    <w:rsid w:val="004C4CF3"/>
    <w:rsid w:val="004D39BB"/>
    <w:rsid w:val="004E0545"/>
    <w:rsid w:val="004E0643"/>
    <w:rsid w:val="004E0EFB"/>
    <w:rsid w:val="004E245C"/>
    <w:rsid w:val="004F324E"/>
    <w:rsid w:val="004F3E16"/>
    <w:rsid w:val="00504A92"/>
    <w:rsid w:val="005206D5"/>
    <w:rsid w:val="0052271C"/>
    <w:rsid w:val="00523281"/>
    <w:rsid w:val="005366F1"/>
    <w:rsid w:val="005403D3"/>
    <w:rsid w:val="005430E8"/>
    <w:rsid w:val="00556C2D"/>
    <w:rsid w:val="005571C9"/>
    <w:rsid w:val="00560582"/>
    <w:rsid w:val="005628BB"/>
    <w:rsid w:val="0058523A"/>
    <w:rsid w:val="00585BC5"/>
    <w:rsid w:val="00586539"/>
    <w:rsid w:val="00592154"/>
    <w:rsid w:val="0059459D"/>
    <w:rsid w:val="005959BD"/>
    <w:rsid w:val="005B192C"/>
    <w:rsid w:val="005B1B2C"/>
    <w:rsid w:val="005D20C7"/>
    <w:rsid w:val="005E52B8"/>
    <w:rsid w:val="005F6A4B"/>
    <w:rsid w:val="00603D1A"/>
    <w:rsid w:val="00621B0C"/>
    <w:rsid w:val="00622936"/>
    <w:rsid w:val="006351A3"/>
    <w:rsid w:val="00636BAA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014B"/>
    <w:rsid w:val="006A29E0"/>
    <w:rsid w:val="006C1244"/>
    <w:rsid w:val="006D7D9B"/>
    <w:rsid w:val="006E56CE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0544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749FE"/>
    <w:rsid w:val="00875F34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9103C7"/>
    <w:rsid w:val="00911F85"/>
    <w:rsid w:val="009140A3"/>
    <w:rsid w:val="00916544"/>
    <w:rsid w:val="00921637"/>
    <w:rsid w:val="0093458A"/>
    <w:rsid w:val="00945D2F"/>
    <w:rsid w:val="00952E61"/>
    <w:rsid w:val="00953A6F"/>
    <w:rsid w:val="009620EA"/>
    <w:rsid w:val="00975390"/>
    <w:rsid w:val="00981DCD"/>
    <w:rsid w:val="0098627E"/>
    <w:rsid w:val="00987222"/>
    <w:rsid w:val="0099048A"/>
    <w:rsid w:val="009A48AD"/>
    <w:rsid w:val="009A498B"/>
    <w:rsid w:val="009A5435"/>
    <w:rsid w:val="009B55B6"/>
    <w:rsid w:val="009C7C5E"/>
    <w:rsid w:val="009E622D"/>
    <w:rsid w:val="009F6BA2"/>
    <w:rsid w:val="00A07DA4"/>
    <w:rsid w:val="00A11390"/>
    <w:rsid w:val="00A119BE"/>
    <w:rsid w:val="00A12762"/>
    <w:rsid w:val="00A15615"/>
    <w:rsid w:val="00A16E65"/>
    <w:rsid w:val="00A221B7"/>
    <w:rsid w:val="00A30D1F"/>
    <w:rsid w:val="00A4018E"/>
    <w:rsid w:val="00A4484A"/>
    <w:rsid w:val="00A45425"/>
    <w:rsid w:val="00A46871"/>
    <w:rsid w:val="00A61109"/>
    <w:rsid w:val="00A7050D"/>
    <w:rsid w:val="00A82B8D"/>
    <w:rsid w:val="00A82E40"/>
    <w:rsid w:val="00A92BFB"/>
    <w:rsid w:val="00A93784"/>
    <w:rsid w:val="00AA1A03"/>
    <w:rsid w:val="00AA218B"/>
    <w:rsid w:val="00AA25EE"/>
    <w:rsid w:val="00AA7677"/>
    <w:rsid w:val="00AB1EB4"/>
    <w:rsid w:val="00AC0833"/>
    <w:rsid w:val="00AC0A2B"/>
    <w:rsid w:val="00AE0D33"/>
    <w:rsid w:val="00AE3C21"/>
    <w:rsid w:val="00AE65A0"/>
    <w:rsid w:val="00AF162C"/>
    <w:rsid w:val="00AF460F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25ED"/>
    <w:rsid w:val="00B51941"/>
    <w:rsid w:val="00B579ED"/>
    <w:rsid w:val="00B61884"/>
    <w:rsid w:val="00B642B8"/>
    <w:rsid w:val="00B66F74"/>
    <w:rsid w:val="00B70BAD"/>
    <w:rsid w:val="00B70E79"/>
    <w:rsid w:val="00B76BBC"/>
    <w:rsid w:val="00B82016"/>
    <w:rsid w:val="00B903FD"/>
    <w:rsid w:val="00B91940"/>
    <w:rsid w:val="00BA0008"/>
    <w:rsid w:val="00BB06FD"/>
    <w:rsid w:val="00BC1CBF"/>
    <w:rsid w:val="00BC331B"/>
    <w:rsid w:val="00BD6D2A"/>
    <w:rsid w:val="00BE13CA"/>
    <w:rsid w:val="00BE5E7F"/>
    <w:rsid w:val="00BE62A6"/>
    <w:rsid w:val="00BF6673"/>
    <w:rsid w:val="00BF7369"/>
    <w:rsid w:val="00C02FE1"/>
    <w:rsid w:val="00C105D8"/>
    <w:rsid w:val="00C10864"/>
    <w:rsid w:val="00C264CB"/>
    <w:rsid w:val="00C33EFF"/>
    <w:rsid w:val="00C46102"/>
    <w:rsid w:val="00C46828"/>
    <w:rsid w:val="00C47C56"/>
    <w:rsid w:val="00C511CA"/>
    <w:rsid w:val="00C638C2"/>
    <w:rsid w:val="00C64D67"/>
    <w:rsid w:val="00C6689B"/>
    <w:rsid w:val="00C74B67"/>
    <w:rsid w:val="00C75DAB"/>
    <w:rsid w:val="00C87DB4"/>
    <w:rsid w:val="00C95A19"/>
    <w:rsid w:val="00C95D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D3BD6"/>
    <w:rsid w:val="00CE14D9"/>
    <w:rsid w:val="00CF0165"/>
    <w:rsid w:val="00D0276A"/>
    <w:rsid w:val="00D035F8"/>
    <w:rsid w:val="00D03D12"/>
    <w:rsid w:val="00D122AF"/>
    <w:rsid w:val="00D15F35"/>
    <w:rsid w:val="00D16275"/>
    <w:rsid w:val="00D2179F"/>
    <w:rsid w:val="00D238CF"/>
    <w:rsid w:val="00D2492B"/>
    <w:rsid w:val="00D27758"/>
    <w:rsid w:val="00D36D97"/>
    <w:rsid w:val="00D607C9"/>
    <w:rsid w:val="00D73D1F"/>
    <w:rsid w:val="00D7695F"/>
    <w:rsid w:val="00D80839"/>
    <w:rsid w:val="00D91CF6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23FB4"/>
    <w:rsid w:val="00E3515D"/>
    <w:rsid w:val="00E35EDB"/>
    <w:rsid w:val="00E419E3"/>
    <w:rsid w:val="00E43F0B"/>
    <w:rsid w:val="00E445C3"/>
    <w:rsid w:val="00E51A6F"/>
    <w:rsid w:val="00E5439E"/>
    <w:rsid w:val="00E55BA5"/>
    <w:rsid w:val="00E7317F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31E0"/>
    <w:rsid w:val="00EC550D"/>
    <w:rsid w:val="00EE1889"/>
    <w:rsid w:val="00EE6F32"/>
    <w:rsid w:val="00EE7D5B"/>
    <w:rsid w:val="00EF144D"/>
    <w:rsid w:val="00EF1618"/>
    <w:rsid w:val="00EF18A8"/>
    <w:rsid w:val="00EF2BBC"/>
    <w:rsid w:val="00EF52CD"/>
    <w:rsid w:val="00F03830"/>
    <w:rsid w:val="00F03964"/>
    <w:rsid w:val="00F03E60"/>
    <w:rsid w:val="00F05E9F"/>
    <w:rsid w:val="00F062ED"/>
    <w:rsid w:val="00F070C3"/>
    <w:rsid w:val="00F11805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73C62"/>
    <w:rsid w:val="00F8068F"/>
    <w:rsid w:val="00F81B7A"/>
    <w:rsid w:val="00F835AA"/>
    <w:rsid w:val="00F84373"/>
    <w:rsid w:val="00F861A7"/>
    <w:rsid w:val="00F868C1"/>
    <w:rsid w:val="00F94EC9"/>
    <w:rsid w:val="00FA288F"/>
    <w:rsid w:val="00FA2D2E"/>
    <w:rsid w:val="00FA58CA"/>
    <w:rsid w:val="00FB3DD9"/>
    <w:rsid w:val="00FC1581"/>
    <w:rsid w:val="00FC6DEA"/>
    <w:rsid w:val="00FD046E"/>
    <w:rsid w:val="00FD318A"/>
    <w:rsid w:val="00FE0629"/>
    <w:rsid w:val="00FE0C98"/>
    <w:rsid w:val="00FE27A4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0E4F4"/>
  <w14:defaultImageDpi w14:val="0"/>
  <w15:docId w15:val="{2920520F-5655-4CE0-862C-B51AA51D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Default">
    <w:name w:val="Default"/>
    <w:rsid w:val="004D3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Emphasis"/>
    <w:basedOn w:val="a0"/>
    <w:uiPriority w:val="20"/>
    <w:qFormat/>
    <w:rsid w:val="00EF144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FUA27UETQC2X-86-177092</_dlc_DocId>
    <_dlc_DocIdUrl xmlns="c27bb2c1-a177-45d1-b251-525dd66ab087">
      <Url>http://dpszn.vmr.gov.ua/vk/_layouts/DocIdRedir.aspx?ID=FUA27UETQC2X-86-177092</Url>
      <Description>FUA27UETQC2X-86-177092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BB25-5753-48D0-860B-C274E221E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2B308-C02D-412A-9465-C1D4F7032409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c27bb2c1-a177-45d1-b251-525dd66ab08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3341B2-7649-4B54-94BD-B3FE25F0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A6CB2-D94D-4E61-B0DE-94B24761A2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D4B800-5AC6-4022-95C4-96B60946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11</cp:revision>
  <cp:lastPrinted>2025-03-11T12:30:00Z</cp:lastPrinted>
  <dcterms:created xsi:type="dcterms:W3CDTF">2023-04-05T06:48:00Z</dcterms:created>
  <dcterms:modified xsi:type="dcterms:W3CDTF">2025-03-11T12:30:00Z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efdada94-a9b9-4569-a0ec-cf703708fcb4</vt:lpwstr>
  </property>
</Properties>
</file>